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5BAA" w14:textId="2AFD1EB7" w:rsidR="00E93C75" w:rsidRDefault="00E93C75">
      <w:r>
        <w:t>Beistellung beinhaltet:</w:t>
      </w:r>
    </w:p>
    <w:p w14:paraId="4B901F22" w14:textId="3AA452E3" w:rsidR="00E93C75" w:rsidRDefault="008F0BAF" w:rsidP="00E93C75">
      <w:pPr>
        <w:pStyle w:val="Listenabsatz"/>
        <w:numPr>
          <w:ilvl w:val="0"/>
          <w:numId w:val="1"/>
        </w:numPr>
      </w:pPr>
      <w:r>
        <w:t>1x</w:t>
      </w:r>
      <w:r>
        <w:tab/>
      </w:r>
      <w:r w:rsidR="00E93C75">
        <w:t>Platine ID CONTROL 500</w:t>
      </w:r>
    </w:p>
    <w:p w14:paraId="60487253" w14:textId="3BD4F0E7" w:rsidR="008F0BAF" w:rsidRDefault="008F0BAF" w:rsidP="00E93C75">
      <w:pPr>
        <w:pStyle w:val="Listenabsatz"/>
        <w:numPr>
          <w:ilvl w:val="0"/>
          <w:numId w:val="1"/>
        </w:numPr>
      </w:pPr>
      <w:r>
        <w:t>1x</w:t>
      </w:r>
      <w:r>
        <w:tab/>
        <w:t>5VDC/3A Tischnetzteil zur Platine</w:t>
      </w:r>
    </w:p>
    <w:p w14:paraId="433C7E66" w14:textId="66D30549" w:rsidR="00E93C75" w:rsidRDefault="008F0BAF" w:rsidP="00E93C75">
      <w:pPr>
        <w:pStyle w:val="Listenabsatz"/>
        <w:numPr>
          <w:ilvl w:val="0"/>
          <w:numId w:val="1"/>
        </w:numPr>
        <w:rPr>
          <w:lang w:val="en-GB"/>
        </w:rPr>
      </w:pPr>
      <w:r>
        <w:rPr>
          <w:lang w:val="en-GB"/>
        </w:rPr>
        <w:t>1x</w:t>
      </w:r>
      <w:r>
        <w:rPr>
          <w:lang w:val="en-GB"/>
        </w:rPr>
        <w:tab/>
      </w:r>
      <w:r w:rsidR="00E93C75" w:rsidRPr="008F0BAF">
        <w:rPr>
          <w:lang w:val="en-GB"/>
        </w:rPr>
        <w:t xml:space="preserve">Raspberry Pi Compute Module </w:t>
      </w:r>
      <w:r w:rsidRPr="008F0BAF">
        <w:rPr>
          <w:lang w:val="en-GB"/>
        </w:rPr>
        <w:t>3 B+</w:t>
      </w:r>
      <w:r>
        <w:rPr>
          <w:lang w:val="en-GB"/>
        </w:rPr>
        <w:t xml:space="preserve"> 32GB</w:t>
      </w:r>
    </w:p>
    <w:p w14:paraId="79EC9BF3" w14:textId="7F8037B7" w:rsidR="008F0BAF" w:rsidRPr="00B21625" w:rsidRDefault="00B21625" w:rsidP="00E93C75">
      <w:pPr>
        <w:pStyle w:val="Listenabsatz"/>
        <w:numPr>
          <w:ilvl w:val="0"/>
          <w:numId w:val="1"/>
        </w:numPr>
      </w:pPr>
      <w:r>
        <w:t>1</w:t>
      </w:r>
      <w:r w:rsidR="008F0BAF" w:rsidRPr="00B21625">
        <w:t>x</w:t>
      </w:r>
      <w:r w:rsidR="008F0BAF" w:rsidRPr="00B21625">
        <w:tab/>
        <w:t>RFID/Barcode-</w:t>
      </w:r>
      <w:proofErr w:type="gramStart"/>
      <w:r w:rsidR="008F0BAF" w:rsidRPr="00B21625">
        <w:t>Reader  (</w:t>
      </w:r>
      <w:proofErr w:type="spellStart"/>
      <w:proofErr w:type="gramEnd"/>
      <w:r w:rsidR="008F0BAF" w:rsidRPr="00B21625">
        <w:t>Microlight</w:t>
      </w:r>
      <w:proofErr w:type="spellEnd"/>
      <w:r w:rsidR="008F0BAF" w:rsidRPr="00B21625">
        <w:t xml:space="preserve"> M</w:t>
      </w:r>
      <w:r w:rsidRPr="00B21625">
        <w:t>300</w:t>
      </w:r>
      <w:r>
        <w:t xml:space="preserve">, </w:t>
      </w:r>
      <w:r w:rsidRPr="00B21625">
        <w:t>vorab geliefert</w:t>
      </w:r>
      <w:r>
        <w:t>)</w:t>
      </w:r>
    </w:p>
    <w:p w14:paraId="4691F43E" w14:textId="02CCE588" w:rsidR="008F0BAF" w:rsidRPr="00B21625" w:rsidRDefault="008F0BAF" w:rsidP="008F0BAF"/>
    <w:p w14:paraId="47584F89" w14:textId="24A91BD4" w:rsidR="008F0BAF" w:rsidRPr="008F0BAF" w:rsidRDefault="008F0BAF" w:rsidP="008F0BAF">
      <w:r w:rsidRPr="008F0BAF">
        <w:t>Benötigte Software Tools</w:t>
      </w:r>
      <w:r>
        <w:t>:</w:t>
      </w:r>
    </w:p>
    <w:p w14:paraId="24EC9F54" w14:textId="77777777" w:rsidR="008F0BAF" w:rsidRDefault="008F0BAF" w:rsidP="008F0BAF">
      <w:pPr>
        <w:pStyle w:val="Listenabsatz"/>
        <w:numPr>
          <w:ilvl w:val="0"/>
          <w:numId w:val="2"/>
        </w:numPr>
      </w:pPr>
      <w:proofErr w:type="spellStart"/>
      <w:r w:rsidRPr="008F0BAF">
        <w:t>WinSCP</w:t>
      </w:r>
      <w:proofErr w:type="spellEnd"/>
    </w:p>
    <w:p w14:paraId="1011B057" w14:textId="47034806" w:rsidR="008F0BAF" w:rsidRDefault="008F0BAF" w:rsidP="008F0BAF">
      <w:pPr>
        <w:pStyle w:val="Listenabsatz"/>
        <w:numPr>
          <w:ilvl w:val="0"/>
          <w:numId w:val="2"/>
        </w:numPr>
      </w:pPr>
      <w:proofErr w:type="spellStart"/>
      <w:r w:rsidRPr="008F0BAF">
        <w:t>PuTTy</w:t>
      </w:r>
      <w:proofErr w:type="spellEnd"/>
    </w:p>
    <w:p w14:paraId="63EEF521" w14:textId="0B2565A8" w:rsidR="00CD66CB" w:rsidRDefault="00CD66CB" w:rsidP="008F0BAF">
      <w:pPr>
        <w:pStyle w:val="Listenabsatz"/>
        <w:numPr>
          <w:ilvl w:val="0"/>
          <w:numId w:val="2"/>
        </w:numPr>
      </w:pPr>
      <w:proofErr w:type="spellStart"/>
      <w:r>
        <w:t>Advanced</w:t>
      </w:r>
      <w:proofErr w:type="spellEnd"/>
      <w:r>
        <w:t xml:space="preserve"> IP Scanner</w:t>
      </w:r>
    </w:p>
    <w:p w14:paraId="34B99E65" w14:textId="1271ACD4" w:rsidR="00EE47E7" w:rsidRPr="008F0BAF" w:rsidRDefault="00EE47E7" w:rsidP="008F0BAF">
      <w:pPr>
        <w:pStyle w:val="Listenabsatz"/>
        <w:numPr>
          <w:ilvl w:val="0"/>
          <w:numId w:val="2"/>
        </w:numPr>
      </w:pPr>
      <w:r>
        <w:t>Socket Test</w:t>
      </w:r>
    </w:p>
    <w:p w14:paraId="5F1F2CA7" w14:textId="77777777" w:rsidR="008F0BAF" w:rsidRDefault="008F0BAF" w:rsidP="008F0BAF"/>
    <w:p w14:paraId="3AD6CCE4" w14:textId="1A4B5813" w:rsidR="008F0BAF" w:rsidRDefault="008F0BAF" w:rsidP="008F0BAF">
      <w:r w:rsidRPr="008F0BAF">
        <w:t>Barcode Reader müssen vorher mit dem Hilfsprogramm "VguangConfigV2.3.1</w:t>
      </w:r>
      <w:r w:rsidR="00CD66CB">
        <w:t>7</w:t>
      </w:r>
      <w:r w:rsidRPr="008F0BAF">
        <w:t xml:space="preserve">" </w:t>
      </w:r>
      <w:r w:rsidR="000D4CBD">
        <w:t xml:space="preserve">an einem Windows-PC </w:t>
      </w:r>
      <w:r w:rsidRPr="008F0BAF">
        <w:t>eingestellt werden</w:t>
      </w:r>
      <w:r w:rsidR="000D4CBD">
        <w:t xml:space="preserve">. </w:t>
      </w:r>
      <w:r w:rsidRPr="008F0BAF">
        <w:t>Dokumentation liegt im Ordner "</w:t>
      </w:r>
      <w:proofErr w:type="spellStart"/>
      <w:r w:rsidR="000D4CBD" w:rsidRPr="000D4CBD">
        <w:t>Microlight</w:t>
      </w:r>
      <w:proofErr w:type="spellEnd"/>
      <w:r w:rsidR="000D4CBD" w:rsidRPr="000D4CBD">
        <w:t xml:space="preserve"> M Series</w:t>
      </w:r>
      <w:r w:rsidRPr="008F0BAF">
        <w:t>" bei</w:t>
      </w:r>
    </w:p>
    <w:p w14:paraId="2A039FD4" w14:textId="68175BB5" w:rsidR="000D4CBD" w:rsidRDefault="000D4CBD" w:rsidP="008F0BAF"/>
    <w:p w14:paraId="1525533C" w14:textId="77777777" w:rsidR="000D4CBD" w:rsidRDefault="000D4CBD" w:rsidP="000D4CBD">
      <w:proofErr w:type="gramStart"/>
      <w:r>
        <w:t>Die Barcode</w:t>
      </w:r>
      <w:proofErr w:type="gramEnd"/>
      <w:r>
        <w:t>/QR Leser werden als HID Gerät vom Linux System erkannt:</w:t>
      </w:r>
      <w:r>
        <w:br/>
        <w:t>Die Eingabe von „</w:t>
      </w:r>
      <w:proofErr w:type="spellStart"/>
      <w:r>
        <w:t>dmesg</w:t>
      </w:r>
      <w:proofErr w:type="spellEnd"/>
      <w:r>
        <w:t>“ am SSH Client sollte so oder ähnlich aussehen:</w:t>
      </w:r>
    </w:p>
    <w:p w14:paraId="63262AD5" w14:textId="2E000BCC" w:rsidR="000D4CBD" w:rsidRPr="00EE47E7" w:rsidRDefault="000D4CBD" w:rsidP="008F0BAF">
      <w:pPr>
        <w:rPr>
          <w:sz w:val="20"/>
          <w:szCs w:val="20"/>
          <w:lang w:val="en-GB"/>
        </w:rPr>
      </w:pPr>
      <w:r w:rsidRPr="000D4CBD">
        <w:rPr>
          <w:sz w:val="20"/>
          <w:szCs w:val="20"/>
          <w:lang w:val="en-GB"/>
        </w:rPr>
        <w:t xml:space="preserve">[    4.565975] </w:t>
      </w:r>
      <w:proofErr w:type="spellStart"/>
      <w:r w:rsidRPr="000D4CBD">
        <w:rPr>
          <w:sz w:val="20"/>
          <w:szCs w:val="20"/>
          <w:lang w:val="en-GB"/>
        </w:rPr>
        <w:t>usb</w:t>
      </w:r>
      <w:proofErr w:type="spellEnd"/>
      <w:r w:rsidRPr="000D4CBD">
        <w:rPr>
          <w:sz w:val="20"/>
          <w:szCs w:val="20"/>
          <w:lang w:val="en-GB"/>
        </w:rPr>
        <w:t xml:space="preserve"> 1-1.2: New USB device found, </w:t>
      </w:r>
      <w:proofErr w:type="spellStart"/>
      <w:r w:rsidRPr="000D4CBD">
        <w:rPr>
          <w:sz w:val="20"/>
          <w:szCs w:val="20"/>
          <w:lang w:val="en-GB"/>
        </w:rPr>
        <w:t>idVendor</w:t>
      </w:r>
      <w:proofErr w:type="spellEnd"/>
      <w:r w:rsidRPr="000D4CBD">
        <w:rPr>
          <w:sz w:val="20"/>
          <w:szCs w:val="20"/>
          <w:lang w:val="en-GB"/>
        </w:rPr>
        <w:t xml:space="preserve">=0525, </w:t>
      </w:r>
      <w:proofErr w:type="spellStart"/>
      <w:r w:rsidRPr="000D4CBD">
        <w:rPr>
          <w:sz w:val="20"/>
          <w:szCs w:val="20"/>
          <w:lang w:val="en-GB"/>
        </w:rPr>
        <w:t>idProduct</w:t>
      </w:r>
      <w:proofErr w:type="spellEnd"/>
      <w:r w:rsidRPr="000D4CBD">
        <w:rPr>
          <w:sz w:val="20"/>
          <w:szCs w:val="20"/>
          <w:lang w:val="en-GB"/>
        </w:rPr>
        <w:t xml:space="preserve">=a4ac, </w:t>
      </w:r>
      <w:proofErr w:type="spellStart"/>
      <w:r w:rsidRPr="000D4CBD">
        <w:rPr>
          <w:sz w:val="20"/>
          <w:szCs w:val="20"/>
          <w:lang w:val="en-GB"/>
        </w:rPr>
        <w:t>bcdDevice</w:t>
      </w:r>
      <w:proofErr w:type="spellEnd"/>
      <w:r w:rsidRPr="000D4CBD">
        <w:rPr>
          <w:sz w:val="20"/>
          <w:szCs w:val="20"/>
          <w:lang w:val="en-GB"/>
        </w:rPr>
        <w:t>= 3.10</w:t>
      </w:r>
      <w:r w:rsidRPr="000D4CBD">
        <w:rPr>
          <w:sz w:val="20"/>
          <w:szCs w:val="20"/>
          <w:lang w:val="en-GB"/>
        </w:rPr>
        <w:br/>
        <w:t xml:space="preserve">[    4.572485] </w:t>
      </w:r>
      <w:proofErr w:type="spellStart"/>
      <w:r w:rsidRPr="000D4CBD">
        <w:rPr>
          <w:sz w:val="20"/>
          <w:szCs w:val="20"/>
          <w:lang w:val="en-GB"/>
        </w:rPr>
        <w:t>usb</w:t>
      </w:r>
      <w:proofErr w:type="spellEnd"/>
      <w:r w:rsidRPr="000D4CBD">
        <w:rPr>
          <w:sz w:val="20"/>
          <w:szCs w:val="20"/>
          <w:lang w:val="en-GB"/>
        </w:rPr>
        <w:t xml:space="preserve"> 1-1.2: New USB device strings: </w:t>
      </w:r>
      <w:proofErr w:type="spellStart"/>
      <w:r w:rsidRPr="000D4CBD">
        <w:rPr>
          <w:sz w:val="20"/>
          <w:szCs w:val="20"/>
          <w:lang w:val="en-GB"/>
        </w:rPr>
        <w:t>Mfr</w:t>
      </w:r>
      <w:proofErr w:type="spellEnd"/>
      <w:r w:rsidRPr="000D4CBD">
        <w:rPr>
          <w:sz w:val="20"/>
          <w:szCs w:val="20"/>
          <w:lang w:val="en-GB"/>
        </w:rPr>
        <w:t xml:space="preserve">=1, Product=2, </w:t>
      </w:r>
      <w:proofErr w:type="spellStart"/>
      <w:r w:rsidRPr="000D4CBD">
        <w:rPr>
          <w:sz w:val="20"/>
          <w:szCs w:val="20"/>
          <w:lang w:val="en-GB"/>
        </w:rPr>
        <w:t>SerialNumber</w:t>
      </w:r>
      <w:proofErr w:type="spellEnd"/>
      <w:r w:rsidRPr="000D4CBD">
        <w:rPr>
          <w:sz w:val="20"/>
          <w:szCs w:val="20"/>
          <w:lang w:val="en-GB"/>
        </w:rPr>
        <w:t>=0</w:t>
      </w:r>
      <w:r w:rsidRPr="000D4CBD">
        <w:rPr>
          <w:sz w:val="20"/>
          <w:szCs w:val="20"/>
          <w:lang w:val="en-GB"/>
        </w:rPr>
        <w:br/>
        <w:t xml:space="preserve">[    4.576029] </w:t>
      </w:r>
      <w:proofErr w:type="spellStart"/>
      <w:r w:rsidRPr="000D4CBD">
        <w:rPr>
          <w:sz w:val="20"/>
          <w:szCs w:val="20"/>
          <w:lang w:val="en-GB"/>
        </w:rPr>
        <w:t>usb</w:t>
      </w:r>
      <w:proofErr w:type="spellEnd"/>
      <w:r w:rsidRPr="000D4CBD">
        <w:rPr>
          <w:sz w:val="20"/>
          <w:szCs w:val="20"/>
          <w:lang w:val="en-GB"/>
        </w:rPr>
        <w:t xml:space="preserve"> 1-1.2: Product: HID Gadget</w:t>
      </w:r>
      <w:r w:rsidRPr="000D4CBD">
        <w:rPr>
          <w:sz w:val="20"/>
          <w:szCs w:val="20"/>
          <w:lang w:val="en-GB"/>
        </w:rPr>
        <w:br/>
        <w:t xml:space="preserve">[    4.579281] </w:t>
      </w:r>
      <w:proofErr w:type="spellStart"/>
      <w:r w:rsidRPr="000D4CBD">
        <w:rPr>
          <w:sz w:val="20"/>
          <w:szCs w:val="20"/>
          <w:lang w:val="en-GB"/>
        </w:rPr>
        <w:t>usb</w:t>
      </w:r>
      <w:proofErr w:type="spellEnd"/>
      <w:r w:rsidRPr="000D4CBD">
        <w:rPr>
          <w:sz w:val="20"/>
          <w:szCs w:val="20"/>
          <w:lang w:val="en-GB"/>
        </w:rPr>
        <w:t xml:space="preserve"> 1-1.2: Manufacturer: Linux 3.10.14 with dwc2-gadget</w:t>
      </w:r>
      <w:r w:rsidRPr="000D4CBD">
        <w:rPr>
          <w:sz w:val="20"/>
          <w:szCs w:val="20"/>
          <w:lang w:val="en-GB"/>
        </w:rPr>
        <w:br/>
        <w:t>[    4.589518] input: Linux 3.10.14 with dwc2-gadget HID Gadget as /devices/platform/soc/3f980000.usb/usb1/1-1/1-1.2/1-1.2:1.0/0003:0525:A4AC.0001/input/input0</w:t>
      </w:r>
      <w:r w:rsidRPr="000D4CBD">
        <w:rPr>
          <w:sz w:val="20"/>
          <w:szCs w:val="20"/>
          <w:lang w:val="en-GB"/>
        </w:rPr>
        <w:br/>
        <w:t>[    4.665772] hid-generic 0003:0525:A4AC.0001: input,hidraw0: USB HID v1.01 Keyboard [Linux 3.10.14 with dwc2-gadget HID Gadget] on usb-3f980000.usb-1.2/input0</w:t>
      </w:r>
      <w:r w:rsidRPr="000D4CBD">
        <w:rPr>
          <w:sz w:val="20"/>
          <w:szCs w:val="20"/>
          <w:lang w:val="en-GB"/>
        </w:rPr>
        <w:br/>
        <w:t>[    4.677777] input: Linux 3.10.14 with dwc2-gadget HID Gadget as /devices/platform/soc/3f980000.usb/usb1/1-1/1-1.2/1-1.2:1.1/0003:0525:A4AC.0002/input/input1</w:t>
      </w:r>
      <w:r w:rsidRPr="000D4CBD">
        <w:rPr>
          <w:sz w:val="20"/>
          <w:szCs w:val="20"/>
          <w:lang w:val="en-GB"/>
        </w:rPr>
        <w:br/>
        <w:t>[    4.694879] hid-generic 0003:0525:A4AC.0002: input,hidraw1: USB HID v1.01 Device [Linux 3.10.14 with dwc2-gadget HID Gadget] on usb-3f980000.usb-1.2/input1</w:t>
      </w:r>
    </w:p>
    <w:p w14:paraId="5D7F113B" w14:textId="77777777" w:rsidR="008F0BAF" w:rsidRPr="000D4CBD" w:rsidRDefault="008F0BAF" w:rsidP="008F0BAF">
      <w:pPr>
        <w:rPr>
          <w:lang w:val="en-GB"/>
        </w:rPr>
      </w:pPr>
    </w:p>
    <w:p w14:paraId="13AF3CA9" w14:textId="3546A6D6" w:rsidR="008F0BAF" w:rsidRPr="008F0BAF" w:rsidRDefault="007D7F34" w:rsidP="008F0BAF">
      <w:r>
        <w:t>Netzwerkkarte des Boards</w:t>
      </w:r>
      <w:r w:rsidR="008F0BAF" w:rsidRPr="008F0BAF">
        <w:t xml:space="preserve"> </w:t>
      </w:r>
      <w:r w:rsidR="008F0BAF">
        <w:t xml:space="preserve">ist </w:t>
      </w:r>
      <w:r w:rsidR="008F0BAF" w:rsidRPr="008F0BAF">
        <w:t>auf DHCP eigestellt, IP muss über IP-Scanner ermittelt werden</w:t>
      </w:r>
      <w:r w:rsidR="008F0BAF">
        <w:br/>
      </w:r>
      <w:r w:rsidR="008F0BAF" w:rsidRPr="008F0BAF">
        <w:t xml:space="preserve">MAC ID: </w:t>
      </w:r>
      <w:r w:rsidR="0012744B" w:rsidRPr="0012744B">
        <w:t>B8:</w:t>
      </w:r>
      <w:proofErr w:type="gramStart"/>
      <w:r w:rsidR="0012744B" w:rsidRPr="0012744B">
        <w:t>27:EB</w:t>
      </w:r>
      <w:proofErr w:type="gramEnd"/>
      <w:r w:rsidR="0012744B" w:rsidRPr="0012744B">
        <w:t>:D0:33:C0</w:t>
      </w:r>
      <w:r w:rsidR="008F0BAF" w:rsidRPr="008F0BAF">
        <w:t xml:space="preserve"> (Raspberry Pi </w:t>
      </w:r>
      <w:proofErr w:type="spellStart"/>
      <w:r w:rsidR="008F0BAF" w:rsidRPr="008F0BAF">
        <w:t>Foundation</w:t>
      </w:r>
      <w:proofErr w:type="spellEnd"/>
      <w:r w:rsidR="008F0BAF" w:rsidRPr="008F0BAF">
        <w:t>)</w:t>
      </w:r>
    </w:p>
    <w:p w14:paraId="44B6ED3F" w14:textId="77777777" w:rsidR="008F0BAF" w:rsidRPr="008F0BAF" w:rsidRDefault="008F0BAF" w:rsidP="008F0BAF"/>
    <w:p w14:paraId="58AF657A" w14:textId="77777777" w:rsidR="0012744B" w:rsidRDefault="008F0BAF" w:rsidP="008F0BAF">
      <w:pPr>
        <w:rPr>
          <w:lang w:val="en-GB"/>
        </w:rPr>
      </w:pPr>
      <w:r w:rsidRPr="008F0BAF">
        <w:rPr>
          <w:lang w:val="en-GB"/>
        </w:rPr>
        <w:t>Login per SSH</w:t>
      </w:r>
    </w:p>
    <w:p w14:paraId="0A518D5E" w14:textId="77777777" w:rsidR="0012744B" w:rsidRDefault="008F0BAF" w:rsidP="008F0BAF">
      <w:pPr>
        <w:pStyle w:val="Listenabsatz"/>
        <w:numPr>
          <w:ilvl w:val="0"/>
          <w:numId w:val="3"/>
        </w:numPr>
        <w:rPr>
          <w:lang w:val="en-GB"/>
        </w:rPr>
      </w:pPr>
      <w:r w:rsidRPr="0012744B">
        <w:rPr>
          <w:lang w:val="en-GB"/>
        </w:rPr>
        <w:t>User: pi</w:t>
      </w:r>
    </w:p>
    <w:p w14:paraId="4D38D954" w14:textId="57F26D22" w:rsidR="008F0BAF" w:rsidRPr="0012744B" w:rsidRDefault="008F0BAF" w:rsidP="008F0BAF">
      <w:pPr>
        <w:pStyle w:val="Listenabsatz"/>
        <w:numPr>
          <w:ilvl w:val="0"/>
          <w:numId w:val="3"/>
        </w:numPr>
        <w:rPr>
          <w:lang w:val="en-GB"/>
        </w:rPr>
      </w:pPr>
      <w:r w:rsidRPr="0012744B">
        <w:rPr>
          <w:lang w:val="en-GB"/>
        </w:rPr>
        <w:t>Password: panettone</w:t>
      </w:r>
    </w:p>
    <w:p w14:paraId="5986D400" w14:textId="77777777" w:rsidR="00A345E6" w:rsidRPr="008F0BAF" w:rsidRDefault="00A345E6" w:rsidP="008F0BAF">
      <w:pPr>
        <w:rPr>
          <w:lang w:val="en-GB"/>
        </w:rPr>
      </w:pPr>
    </w:p>
    <w:p w14:paraId="2EB72BBC" w14:textId="77777777" w:rsidR="000D4CBD" w:rsidRDefault="000D4CBD">
      <w:r>
        <w:br w:type="page"/>
      </w:r>
    </w:p>
    <w:p w14:paraId="098E45F6" w14:textId="577E98C2" w:rsidR="008F0BAF" w:rsidRDefault="007D7F34" w:rsidP="008F0BAF">
      <w:r w:rsidRPr="007D7F34">
        <w:lastRenderedPageBreak/>
        <w:t xml:space="preserve">Über die URL </w:t>
      </w:r>
      <w:r w:rsidR="008F0BAF" w:rsidRPr="007D7F34">
        <w:t xml:space="preserve">"http://raspberry-IP:9999" </w:t>
      </w:r>
      <w:r w:rsidRPr="007D7F34">
        <w:t>k</w:t>
      </w:r>
      <w:r>
        <w:t xml:space="preserve">önnen noch die zusätzlichen Netzwerk-Parameter eingestellt </w:t>
      </w:r>
      <w:r w:rsidR="0012438E">
        <w:t>werden</w:t>
      </w:r>
      <w:r>
        <w:t>:</w:t>
      </w:r>
    </w:p>
    <w:p w14:paraId="4FFBE8DE" w14:textId="41D55FF0" w:rsidR="007D7F34" w:rsidRPr="007D7F34" w:rsidRDefault="007D7F34" w:rsidP="008F0BAF">
      <w:r>
        <w:rPr>
          <w:noProof/>
        </w:rPr>
        <w:drawing>
          <wp:inline distT="0" distB="0" distL="0" distR="0" wp14:anchorId="244DB36E" wp14:editId="326BD7BC">
            <wp:extent cx="5760720" cy="2385060"/>
            <wp:effectExtent l="0" t="0" r="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E0B4D" w14:textId="18BC8C7F" w:rsidR="0012438E" w:rsidRDefault="0012438E">
      <w:proofErr w:type="spellStart"/>
      <w:r>
        <w:t>Get</w:t>
      </w:r>
      <w:proofErr w:type="spellEnd"/>
      <w:r>
        <w:t xml:space="preserve"> Settings = Abfragen der Einstellungen</w:t>
      </w:r>
      <w:r>
        <w:br/>
        <w:t>Set Settings = Speichern der geänderten Einstellungen</w:t>
      </w:r>
    </w:p>
    <w:p w14:paraId="1FB78CFC" w14:textId="0C19D0A7" w:rsidR="0012438E" w:rsidRDefault="0012438E"/>
    <w:p w14:paraId="4CA96CF1" w14:textId="1F4BA52F" w:rsidR="006B346E" w:rsidRDefault="000D4CBD" w:rsidP="006B346E">
      <w:r>
        <w:t xml:space="preserve">Die gelesenen Informationen (Barcode oder RFID) werden über TCP an den angegebenen Remote Server gesendet. Der Remote Server prüft und sendet wiederum über TCP die </w:t>
      </w:r>
      <w:r w:rsidR="00301390">
        <w:t>Freigabe an das Board, damit per GPIO Pin die Drehsperre angesteuert werden kann</w:t>
      </w:r>
    </w:p>
    <w:p w14:paraId="340CBAF1" w14:textId="7628BDC9" w:rsidR="00301390" w:rsidRDefault="00301390" w:rsidP="006B346E">
      <w:r>
        <w:t>Ob Daten an den Remote</w:t>
      </w:r>
      <w:r w:rsidR="00EE47E7">
        <w:t xml:space="preserve">server </w:t>
      </w:r>
      <w:r>
        <w:t xml:space="preserve">gesendet werden, </w:t>
      </w:r>
      <w:r w:rsidR="00EE47E7">
        <w:t>lässt sich mit Hilfsprogramm „</w:t>
      </w:r>
      <w:proofErr w:type="spellStart"/>
      <w:r w:rsidR="00EE47E7">
        <w:t>SocketTest</w:t>
      </w:r>
      <w:proofErr w:type="spellEnd"/>
      <w:r w:rsidR="00EE47E7">
        <w:t>“ überprüfen:</w:t>
      </w:r>
    </w:p>
    <w:p w14:paraId="1405B2DF" w14:textId="6A6C0E2D" w:rsidR="00EE47E7" w:rsidRPr="000D4CBD" w:rsidRDefault="00EE47E7" w:rsidP="006B346E">
      <w:r>
        <w:rPr>
          <w:noProof/>
        </w:rPr>
        <w:drawing>
          <wp:inline distT="0" distB="0" distL="0" distR="0" wp14:anchorId="4E68B7A1" wp14:editId="6309D461">
            <wp:extent cx="5760720" cy="2439035"/>
            <wp:effectExtent l="0" t="0" r="0" b="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43F47" w14:textId="77777777" w:rsidR="006B346E" w:rsidRPr="000D4CBD" w:rsidRDefault="006B346E" w:rsidP="006B346E"/>
    <w:p w14:paraId="1423B897" w14:textId="77777777" w:rsidR="00BE55CE" w:rsidRDefault="00BE55CE">
      <w:r>
        <w:br w:type="page"/>
      </w:r>
    </w:p>
    <w:p w14:paraId="7F50A185" w14:textId="0ABD1D8F" w:rsidR="00A345E6" w:rsidRPr="0012438E" w:rsidRDefault="00A345E6" w:rsidP="008F0BAF">
      <w:r w:rsidRPr="0012438E">
        <w:lastRenderedPageBreak/>
        <w:t>Zusätzliche Infos:</w:t>
      </w:r>
    </w:p>
    <w:p w14:paraId="55952807" w14:textId="0DE26765" w:rsidR="00A345E6" w:rsidRPr="00A345E6" w:rsidRDefault="00A345E6" w:rsidP="00A345E6">
      <w:r w:rsidRPr="00A345E6">
        <w:t>/</w:t>
      </w:r>
      <w:proofErr w:type="spellStart"/>
      <w:r w:rsidRPr="00A345E6">
        <w:t>boot</w:t>
      </w:r>
      <w:proofErr w:type="spellEnd"/>
      <w:r w:rsidRPr="00A345E6">
        <w:t>/config.txt ist für di</w:t>
      </w:r>
      <w:r>
        <w:t xml:space="preserve">e benötigten </w:t>
      </w:r>
      <w:proofErr w:type="spellStart"/>
      <w:proofErr w:type="gramStart"/>
      <w:r>
        <w:t>GPIO’s</w:t>
      </w:r>
      <w:proofErr w:type="spellEnd"/>
      <w:proofErr w:type="gramEnd"/>
      <w:r>
        <w:t xml:space="preserve"> angepasst</w:t>
      </w:r>
    </w:p>
    <w:p w14:paraId="70C0CEA9" w14:textId="3ABB3A7A" w:rsidR="00A345E6" w:rsidRDefault="00A345E6" w:rsidP="00A345E6">
      <w:pPr>
        <w:rPr>
          <w:lang w:val="en-GB"/>
        </w:rPr>
      </w:pPr>
      <w:proofErr w:type="spellStart"/>
      <w:r w:rsidRPr="00A345E6">
        <w:rPr>
          <w:lang w:val="en-GB"/>
        </w:rPr>
        <w:t>gpio</w:t>
      </w:r>
      <w:proofErr w:type="spellEnd"/>
      <w:r w:rsidRPr="00A345E6">
        <w:rPr>
          <w:lang w:val="en-GB"/>
        </w:rPr>
        <w:t>=40-41=</w:t>
      </w:r>
      <w:proofErr w:type="spellStart"/>
      <w:proofErr w:type="gramStart"/>
      <w:r w:rsidRPr="00A345E6">
        <w:rPr>
          <w:lang w:val="en-GB"/>
        </w:rPr>
        <w:t>op,dh</w:t>
      </w:r>
      <w:proofErr w:type="spellEnd"/>
      <w:proofErr w:type="gramEnd"/>
      <w:r w:rsidRPr="00A345E6">
        <w:rPr>
          <w:lang w:val="en-GB"/>
        </w:rPr>
        <w:br/>
      </w:r>
      <w:proofErr w:type="spellStart"/>
      <w:r w:rsidRPr="00A345E6">
        <w:rPr>
          <w:lang w:val="en-GB"/>
        </w:rPr>
        <w:t>gpio</w:t>
      </w:r>
      <w:proofErr w:type="spellEnd"/>
      <w:r w:rsidRPr="00A345E6">
        <w:rPr>
          <w:lang w:val="en-GB"/>
        </w:rPr>
        <w:t>=34-39=</w:t>
      </w:r>
      <w:proofErr w:type="spellStart"/>
      <w:r w:rsidRPr="00A345E6">
        <w:rPr>
          <w:lang w:val="en-GB"/>
        </w:rPr>
        <w:t>op,dh</w:t>
      </w:r>
      <w:proofErr w:type="spellEnd"/>
      <w:r w:rsidRPr="00A345E6">
        <w:rPr>
          <w:lang w:val="en-GB"/>
        </w:rPr>
        <w:br/>
      </w:r>
      <w:proofErr w:type="spellStart"/>
      <w:r w:rsidRPr="00A345E6">
        <w:rPr>
          <w:lang w:val="en-GB"/>
        </w:rPr>
        <w:t>gpio</w:t>
      </w:r>
      <w:proofErr w:type="spellEnd"/>
      <w:r w:rsidRPr="00A345E6">
        <w:rPr>
          <w:lang w:val="en-GB"/>
        </w:rPr>
        <w:t>=28-29=</w:t>
      </w:r>
      <w:proofErr w:type="spellStart"/>
      <w:r w:rsidRPr="00A345E6">
        <w:rPr>
          <w:lang w:val="en-GB"/>
        </w:rPr>
        <w:t>ip</w:t>
      </w:r>
      <w:proofErr w:type="spellEnd"/>
      <w:r w:rsidRPr="00A345E6">
        <w:rPr>
          <w:lang w:val="en-GB"/>
        </w:rPr>
        <w:br/>
      </w:r>
      <w:proofErr w:type="spellStart"/>
      <w:r w:rsidRPr="00A345E6">
        <w:rPr>
          <w:lang w:val="en-GB"/>
        </w:rPr>
        <w:t>gpio</w:t>
      </w:r>
      <w:proofErr w:type="spellEnd"/>
      <w:r w:rsidRPr="00A345E6">
        <w:rPr>
          <w:lang w:val="en-GB"/>
        </w:rPr>
        <w:t>=32-33=a5</w:t>
      </w:r>
      <w:r w:rsidRPr="00A345E6">
        <w:rPr>
          <w:lang w:val="en-GB"/>
        </w:rPr>
        <w:br/>
      </w:r>
      <w:proofErr w:type="spellStart"/>
      <w:r w:rsidRPr="00A345E6">
        <w:rPr>
          <w:lang w:val="en-GB"/>
        </w:rPr>
        <w:t>dtoverlay</w:t>
      </w:r>
      <w:proofErr w:type="spellEnd"/>
      <w:r w:rsidRPr="00A345E6">
        <w:rPr>
          <w:lang w:val="en-GB"/>
        </w:rPr>
        <w:t>=i2c-rtc,ds3231</w:t>
      </w:r>
      <w:r w:rsidRPr="00A345E6">
        <w:rPr>
          <w:lang w:val="en-GB"/>
        </w:rPr>
        <w:br/>
      </w:r>
      <w:proofErr w:type="spellStart"/>
      <w:r w:rsidRPr="00A345E6">
        <w:rPr>
          <w:lang w:val="en-GB"/>
        </w:rPr>
        <w:t>dtoverlay</w:t>
      </w:r>
      <w:proofErr w:type="spellEnd"/>
      <w:r w:rsidRPr="00A345E6">
        <w:rPr>
          <w:lang w:val="en-GB"/>
        </w:rPr>
        <w:t>=uart1,txd1_pin=32,rxd1_pin=33</w:t>
      </w:r>
      <w:r w:rsidRPr="00A345E6">
        <w:rPr>
          <w:lang w:val="en-GB"/>
        </w:rPr>
        <w:br/>
      </w:r>
      <w:proofErr w:type="spellStart"/>
      <w:r w:rsidRPr="00A345E6">
        <w:rPr>
          <w:lang w:val="en-GB"/>
        </w:rPr>
        <w:t>core_freq</w:t>
      </w:r>
      <w:proofErr w:type="spellEnd"/>
      <w:r w:rsidRPr="00A345E6">
        <w:rPr>
          <w:lang w:val="en-GB"/>
        </w:rPr>
        <w:t>=250</w:t>
      </w:r>
    </w:p>
    <w:p w14:paraId="3BBF312A" w14:textId="5B50DE77" w:rsidR="00A345E6" w:rsidRDefault="00A345E6" w:rsidP="00A345E6">
      <w:pPr>
        <w:rPr>
          <w:lang w:val="en-GB"/>
        </w:rPr>
      </w:pPr>
    </w:p>
    <w:p w14:paraId="48736960" w14:textId="77777777" w:rsidR="00B21625" w:rsidRPr="00A345E6" w:rsidRDefault="00B21625" w:rsidP="00A345E6">
      <w:pPr>
        <w:rPr>
          <w:lang w:val="en-GB"/>
        </w:rPr>
      </w:pPr>
    </w:p>
    <w:sectPr w:rsidR="00B21625" w:rsidRPr="00A345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F3734"/>
    <w:multiLevelType w:val="hybridMultilevel"/>
    <w:tmpl w:val="E94833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40EC6"/>
    <w:multiLevelType w:val="hybridMultilevel"/>
    <w:tmpl w:val="FC20E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67584"/>
    <w:multiLevelType w:val="hybridMultilevel"/>
    <w:tmpl w:val="1B784F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AA"/>
    <w:rsid w:val="000D4CBD"/>
    <w:rsid w:val="0012438E"/>
    <w:rsid w:val="0012744B"/>
    <w:rsid w:val="00301390"/>
    <w:rsid w:val="00320BE3"/>
    <w:rsid w:val="00557DAA"/>
    <w:rsid w:val="006B346E"/>
    <w:rsid w:val="00725CB6"/>
    <w:rsid w:val="007D7F34"/>
    <w:rsid w:val="008F0BAF"/>
    <w:rsid w:val="00A345E6"/>
    <w:rsid w:val="00B21625"/>
    <w:rsid w:val="00BE55CE"/>
    <w:rsid w:val="00CC1435"/>
    <w:rsid w:val="00CD66CB"/>
    <w:rsid w:val="00E93C75"/>
    <w:rsid w:val="00E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99E9"/>
  <w15:chartTrackingRefBased/>
  <w15:docId w15:val="{F767F0F2-7910-4FE6-A4F9-CD587CAB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3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20FB8F4E0BFB488597AB4DC98CE39B" ma:contentTypeVersion="13" ma:contentTypeDescription="Ein neues Dokument erstellen." ma:contentTypeScope="" ma:versionID="15f5b1e5872f6b63aaaf321eeeb9c719">
  <xsd:schema xmlns:xsd="http://www.w3.org/2001/XMLSchema" xmlns:xs="http://www.w3.org/2001/XMLSchema" xmlns:p="http://schemas.microsoft.com/office/2006/metadata/properties" xmlns:ns2="241315fa-dbe8-4cf6-a023-80c719099a8c" xmlns:ns3="6b346222-edd2-4b9f-9410-d67499daeef8" targetNamespace="http://schemas.microsoft.com/office/2006/metadata/properties" ma:root="true" ma:fieldsID="9721d89629e7f1f19241cd57379f692b" ns2:_="" ns3:_="">
    <xsd:import namespace="241315fa-dbe8-4cf6-a023-80c719099a8c"/>
    <xsd:import namespace="6b346222-edd2-4b9f-9410-d67499dae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315fa-dbe8-4cf6-a023-80c719099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46222-edd2-4b9f-9410-d67499dae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BF02F-9CB0-4923-AA8A-2186BD236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315fa-dbe8-4cf6-a023-80c719099a8c"/>
    <ds:schemaRef ds:uri="6b346222-edd2-4b9f-9410-d67499dae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17BAB-5FEA-43C6-9807-E60777A59E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06B4EC-3814-4694-B12D-249D46DFB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Becker</dc:creator>
  <cp:keywords/>
  <dc:description/>
  <cp:lastModifiedBy>Markus Becker</cp:lastModifiedBy>
  <cp:revision>6</cp:revision>
  <dcterms:created xsi:type="dcterms:W3CDTF">2021-12-15T07:04:00Z</dcterms:created>
  <dcterms:modified xsi:type="dcterms:W3CDTF">2022-01-18T14:31:00Z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0x010100BA20FB8F4E0BFB488597AB4DC98CE39B</vt:lpwstr>
  </property>
</Properties>
</file>